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AB0E48" w:rsidP="00AB0E48">
      <w:pPr>
        <w:rPr>
          <w:rFonts w:ascii="方正小标宋_GBK" w:eastAsia="方正小标宋_GBK"/>
          <w:sz w:val="40"/>
        </w:rPr>
      </w:pPr>
    </w:p>
    <w:p w:rsidR="00AB0E48" w:rsidRPr="00EA3EAC" w:rsidRDefault="00AB0E48" w:rsidP="00AB0E48">
      <w:pPr>
        <w:rPr>
          <w:rFonts w:ascii="方正小标宋_GBK" w:eastAsia="方正小标宋_GBK"/>
          <w:sz w:val="40"/>
        </w:rPr>
      </w:pPr>
    </w:p>
    <w:p w:rsidR="00AB0E48" w:rsidRDefault="00730CA3" w:rsidP="00AB0E48">
      <w:pPr>
        <w:jc w:val="center"/>
        <w:rPr>
          <w:rFonts w:ascii="方正小标宋_GBK" w:eastAsia="方正小标宋_GBK"/>
          <w:w w:val="85"/>
          <w:sz w:val="56"/>
        </w:rPr>
      </w:pPr>
      <w:r w:rsidRPr="00730CA3">
        <w:rPr>
          <w:rFonts w:ascii="方正小标宋_GBK" w:eastAsia="方正小标宋_GBK" w:hint="eastAsia"/>
          <w:w w:val="85"/>
          <w:sz w:val="56"/>
        </w:rPr>
        <w:t>濮阳市华龙区支援重点建设办公室</w:t>
      </w:r>
    </w:p>
    <w:p w:rsidR="00AB0E48" w:rsidRPr="00184BAE" w:rsidRDefault="00AB0E48" w:rsidP="00AB0E4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730CA3" w:rsidRPr="00730CA3" w:rsidRDefault="00730CA3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Default="00AB0E48" w:rsidP="00AB0E48">
      <w:pPr>
        <w:jc w:val="center"/>
        <w:rPr>
          <w:rFonts w:ascii="方正小标宋_GBK" w:eastAsia="方正小标宋_GBK"/>
          <w:sz w:val="40"/>
        </w:rPr>
      </w:pPr>
    </w:p>
    <w:p w:rsidR="00AB0E48" w:rsidRPr="00017CC9" w:rsidRDefault="00AB0E48" w:rsidP="00017CC9">
      <w:pPr>
        <w:rPr>
          <w:rFonts w:ascii="楷体_GB2312" w:eastAsia="楷体_GB2312"/>
          <w:b/>
          <w:w w:val="90"/>
          <w:sz w:val="40"/>
        </w:rPr>
      </w:pPr>
    </w:p>
    <w:p w:rsidR="00AB0E48" w:rsidRPr="000F1EFE" w:rsidRDefault="00AB0E48" w:rsidP="00AB0E48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7D4319" w:rsidRPr="00A71EFF" w:rsidRDefault="00AB0E48" w:rsidP="002B353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A71EFF" w:rsidRPr="005C1BA0" w:rsidRDefault="00A71EFF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 w:rsidRPr="005C1BA0">
        <w:rPr>
          <w:rFonts w:ascii="黑体" w:eastAsia="黑体" w:hAnsi="黑体" w:hint="eastAsia"/>
          <w:color w:val="000000"/>
          <w:sz w:val="44"/>
          <w:szCs w:val="32"/>
        </w:rPr>
        <w:lastRenderedPageBreak/>
        <w:t>目 录</w:t>
      </w:r>
    </w:p>
    <w:p w:rsidR="005C1BA0" w:rsidRPr="00A71EFF" w:rsidRDefault="005C1BA0" w:rsidP="00A71EFF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A71EFF" w:rsidRP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</w:t>
      </w:r>
      <w:r w:rsidR="00AB0E48">
        <w:rPr>
          <w:rFonts w:ascii="黑体" w:eastAsia="黑体" w:hAnsi="黑体" w:hint="eastAsia"/>
          <w:color w:val="000000"/>
          <w:sz w:val="32"/>
          <w:szCs w:val="32"/>
        </w:rPr>
        <w:t>年</w:t>
      </w:r>
      <w:r>
        <w:rPr>
          <w:rFonts w:ascii="黑体" w:eastAsia="黑体" w:hAnsi="黑体" w:hint="eastAsia"/>
          <w:color w:val="000000"/>
          <w:sz w:val="32"/>
          <w:szCs w:val="32"/>
        </w:rPr>
        <w:t>部门预算情况说明</w:t>
      </w:r>
      <w:r w:rsidRPr="00A71EFF">
        <w:rPr>
          <w:rFonts w:ascii="黑体" w:eastAsia="黑体" w:hAnsi="黑体" w:hint="eastAsia"/>
          <w:color w:val="000000"/>
          <w:sz w:val="32"/>
          <w:szCs w:val="32"/>
        </w:rPr>
        <w:t> </w:t>
      </w:r>
    </w:p>
    <w:p w:rsidR="00A71EFF" w:rsidRPr="006D3C5C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 w:rsidR="006D3C5C" w:rsidRPr="006D3C5C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730CA3" w:rsidRPr="00730CA3">
        <w:rPr>
          <w:rFonts w:ascii="黑体" w:eastAsia="黑体" w:hAnsi="黑体" w:hint="eastAsia"/>
          <w:color w:val="000000"/>
          <w:sz w:val="32"/>
          <w:szCs w:val="32"/>
        </w:rPr>
        <w:t>濮阳市华龙区支援重点建设办公室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A71EFF" w:rsidRDefault="00A71EFF" w:rsidP="00A71EFF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A71EFF" w:rsidRPr="00A71EFF" w:rsidRDefault="00A71EFF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71EFF" w:rsidRDefault="00824FDA" w:rsidP="00AB0E4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AB0E48" w:rsidRPr="00AB0E48" w:rsidRDefault="00AB0E48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AB0E48" w:rsidRPr="00AB0E48" w:rsidRDefault="005C1BA0" w:rsidP="00AB0E48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</w:t>
      </w:r>
      <w:r w:rsidR="00AB0E48" w:rsidRPr="00AB0E48">
        <w:rPr>
          <w:rFonts w:ascii="黑体" w:eastAsia="黑体" w:hAnsi="黑体" w:hint="eastAsia"/>
          <w:color w:val="000000"/>
          <w:sz w:val="36"/>
          <w:szCs w:val="32"/>
        </w:rPr>
        <w:t>概况</w:t>
      </w:r>
    </w:p>
    <w:p w:rsidR="00AB0E48" w:rsidRPr="005C1BA0" w:rsidRDefault="00AB0E48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5C1BA0">
        <w:rPr>
          <w:rFonts w:ascii="黑体" w:eastAsia="黑体" w:hAnsi="黑体"/>
          <w:sz w:val="32"/>
          <w:szCs w:val="32"/>
        </w:rPr>
        <w:t> </w:t>
      </w:r>
    </w:p>
    <w:p w:rsidR="007D4319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FF3854" w:rsidRDefault="00C9445B" w:rsidP="00FF38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1、为加速油田的生产建设和勘探开发做好服务</w:t>
      </w:r>
      <w:r w:rsidR="00A20866">
        <w:rPr>
          <w:rFonts w:ascii="仿宋" w:eastAsia="仿宋" w:hAnsi="仿宋" w:hint="eastAsia"/>
          <w:sz w:val="32"/>
          <w:szCs w:val="32"/>
        </w:rPr>
        <w:t>。</w:t>
      </w:r>
    </w:p>
    <w:p w:rsidR="00C9445B" w:rsidRDefault="00C9445B" w:rsidP="00FF38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2、支援市政建设、支援大化、铁路等国家重点建设</w:t>
      </w:r>
      <w:r w:rsidR="00A20866">
        <w:rPr>
          <w:rFonts w:ascii="仿宋" w:eastAsia="仿宋" w:hAnsi="仿宋" w:hint="eastAsia"/>
          <w:sz w:val="32"/>
          <w:szCs w:val="32"/>
        </w:rPr>
        <w:t>。</w:t>
      </w:r>
    </w:p>
    <w:p w:rsidR="00C9445B" w:rsidRDefault="00C9445B" w:rsidP="00FF38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3、做好辖区内油气管道的督导检查，维护油区的社会稳定。</w:t>
      </w:r>
    </w:p>
    <w:p w:rsidR="00C9445B" w:rsidRPr="00FF3854" w:rsidRDefault="00C9445B" w:rsidP="00FF385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4、按照有关政策、规定管理我区原油、天然气以及</w:t>
      </w:r>
      <w:proofErr w:type="gramStart"/>
      <w:r>
        <w:rPr>
          <w:rFonts w:ascii="仿宋" w:eastAsia="仿宋" w:hAnsi="仿宋" w:hint="eastAsia"/>
          <w:sz w:val="32"/>
          <w:szCs w:val="32"/>
        </w:rPr>
        <w:t>专供电</w:t>
      </w:r>
      <w:proofErr w:type="gramEnd"/>
      <w:r>
        <w:rPr>
          <w:rFonts w:ascii="仿宋" w:eastAsia="仿宋" w:hAnsi="仿宋" w:hint="eastAsia"/>
          <w:sz w:val="32"/>
          <w:szCs w:val="32"/>
        </w:rPr>
        <w:t>资源。</w:t>
      </w:r>
    </w:p>
    <w:p w:rsidR="007D4319" w:rsidRPr="00A71EFF" w:rsidRDefault="007D4319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71EFF">
        <w:rPr>
          <w:rFonts w:ascii="黑体" w:eastAsia="黑体" w:hAnsi="黑体" w:hint="eastAsia"/>
          <w:sz w:val="32"/>
          <w:szCs w:val="32"/>
        </w:rPr>
        <w:t>二、机构设置情况</w:t>
      </w:r>
    </w:p>
    <w:p w:rsidR="007D4319" w:rsidRPr="00CB522C" w:rsidRDefault="00FF3854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 w:rsidR="00C9445B">
        <w:rPr>
          <w:rFonts w:ascii="仿宋" w:eastAsia="仿宋" w:hAnsi="仿宋" w:hint="eastAsia"/>
          <w:sz w:val="32"/>
          <w:szCs w:val="32"/>
        </w:rPr>
        <w:t>支重办</w:t>
      </w:r>
      <w:r w:rsidR="00402E18">
        <w:rPr>
          <w:rFonts w:ascii="仿宋" w:eastAsia="仿宋" w:hAnsi="仿宋" w:hint="eastAsia"/>
          <w:sz w:val="32"/>
          <w:szCs w:val="32"/>
        </w:rPr>
        <w:t>设</w:t>
      </w:r>
      <w:r w:rsidR="00F33195" w:rsidRPr="00CB522C">
        <w:rPr>
          <w:rFonts w:ascii="仿宋" w:eastAsia="仿宋" w:hAnsi="仿宋" w:hint="eastAsia"/>
          <w:sz w:val="32"/>
          <w:szCs w:val="32"/>
        </w:rPr>
        <w:t>有</w:t>
      </w:r>
      <w:r w:rsidR="00C9445B">
        <w:rPr>
          <w:rFonts w:ascii="仿宋" w:eastAsia="仿宋" w:hAnsi="仿宋" w:hint="eastAsia"/>
          <w:sz w:val="32"/>
          <w:szCs w:val="32"/>
        </w:rPr>
        <w:t>工农科、管道科、办公室、党务办、财务科、物管科六个科室。</w:t>
      </w:r>
      <w:r w:rsidR="002310DD">
        <w:rPr>
          <w:rFonts w:ascii="仿宋" w:eastAsia="仿宋" w:hAnsi="仿宋" w:hint="eastAsia"/>
          <w:sz w:val="32"/>
          <w:szCs w:val="32"/>
        </w:rPr>
        <w:t>本部门</w:t>
      </w:r>
      <w:r w:rsidR="007D4319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5C1BA0" w:rsidRDefault="005C1BA0" w:rsidP="005C1BA0">
      <w:pPr>
        <w:rPr>
          <w:rFonts w:ascii="黑体" w:eastAsia="黑体" w:hAnsi="黑体"/>
          <w:sz w:val="32"/>
          <w:szCs w:val="32"/>
        </w:rPr>
      </w:pPr>
    </w:p>
    <w:p w:rsidR="005C1BA0" w:rsidRPr="005C1BA0" w:rsidRDefault="005C1BA0" w:rsidP="005C1B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二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5C1BA0" w:rsidRPr="00AB0E48" w:rsidRDefault="005C1BA0" w:rsidP="005C1B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C1BA0" w:rsidRPr="0017490C" w:rsidRDefault="005C1BA0" w:rsidP="00F24FA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D4319" w:rsidRPr="00A71EFF" w:rsidRDefault="00402E18" w:rsidP="00A71E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D4319"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 w:rsidR="00083F78">
        <w:rPr>
          <w:rFonts w:ascii="黑体" w:eastAsia="黑体" w:hAnsi="黑体" w:hint="eastAsia"/>
          <w:sz w:val="32"/>
          <w:szCs w:val="32"/>
        </w:rPr>
        <w:t>总体</w:t>
      </w:r>
      <w:r w:rsidR="00BC207F">
        <w:rPr>
          <w:rFonts w:ascii="黑体" w:eastAsia="黑体" w:hAnsi="黑体" w:hint="eastAsia"/>
          <w:sz w:val="32"/>
          <w:szCs w:val="32"/>
        </w:rPr>
        <w:t>情况</w:t>
      </w:r>
    </w:p>
    <w:p w:rsidR="006204DF" w:rsidRDefault="007027B6" w:rsidP="00994FA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</w:t>
      </w:r>
      <w:r w:rsidRPr="006204DF">
        <w:rPr>
          <w:rFonts w:ascii="仿宋" w:eastAsia="仿宋" w:hAnsi="仿宋" w:hint="eastAsia"/>
          <w:sz w:val="32"/>
          <w:szCs w:val="32"/>
        </w:rPr>
        <w:lastRenderedPageBreak/>
        <w:t>总预算。</w:t>
      </w:r>
      <w:r w:rsidR="00875A77"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="00875A77"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AB4CB6">
        <w:rPr>
          <w:rFonts w:ascii="仿宋" w:eastAsia="仿宋" w:hAnsi="仿宋"/>
          <w:sz w:val="32"/>
          <w:szCs w:val="32"/>
        </w:rPr>
        <w:t>162.12</w:t>
      </w:r>
      <w:r w:rsidR="00875A77" w:rsidRPr="00CB522C">
        <w:rPr>
          <w:rFonts w:ascii="仿宋" w:eastAsia="仿宋" w:hAnsi="仿宋" w:hint="eastAsia"/>
          <w:sz w:val="32"/>
          <w:szCs w:val="32"/>
        </w:rPr>
        <w:t>万元，支出</w:t>
      </w:r>
      <w:r w:rsidR="006204DF">
        <w:rPr>
          <w:rFonts w:ascii="仿宋" w:eastAsia="仿宋" w:hAnsi="仿宋" w:hint="eastAsia"/>
          <w:sz w:val="32"/>
          <w:szCs w:val="32"/>
        </w:rPr>
        <w:t>总计</w:t>
      </w:r>
      <w:r w:rsidR="00AB4CB6">
        <w:rPr>
          <w:rFonts w:ascii="仿宋" w:eastAsia="仿宋" w:hAnsi="仿宋"/>
          <w:sz w:val="32"/>
          <w:szCs w:val="32"/>
        </w:rPr>
        <w:t>162.12</w:t>
      </w:r>
      <w:r w:rsidR="00875A77"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7D4319" w:rsidRDefault="00083F78" w:rsidP="00D3590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D431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部门预算</w:t>
      </w:r>
      <w:r w:rsidR="007D4319">
        <w:rPr>
          <w:rFonts w:ascii="黑体" w:eastAsia="黑体" w:hAnsi="黑体" w:hint="eastAsia"/>
          <w:sz w:val="32"/>
          <w:szCs w:val="32"/>
        </w:rPr>
        <w:t>收支</w:t>
      </w:r>
      <w:r>
        <w:rPr>
          <w:rFonts w:ascii="黑体" w:eastAsia="黑体" w:hAnsi="黑体" w:hint="eastAsia"/>
          <w:sz w:val="32"/>
          <w:szCs w:val="32"/>
        </w:rPr>
        <w:t>增减</w:t>
      </w:r>
      <w:r w:rsidR="007D4319">
        <w:rPr>
          <w:rFonts w:ascii="黑体" w:eastAsia="黑体" w:hAnsi="黑体" w:hint="eastAsia"/>
          <w:sz w:val="32"/>
          <w:szCs w:val="32"/>
        </w:rPr>
        <w:t>变动情况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AB4CB6">
        <w:rPr>
          <w:rFonts w:ascii="仿宋" w:eastAsia="仿宋" w:hAnsi="仿宋"/>
          <w:sz w:val="32"/>
          <w:szCs w:val="32"/>
        </w:rPr>
        <w:t>162.12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</w:t>
      </w:r>
      <w:r w:rsidR="00AB4CB6">
        <w:rPr>
          <w:rFonts w:ascii="仿宋" w:eastAsia="仿宋" w:hAnsi="仿宋"/>
          <w:sz w:val="32"/>
          <w:szCs w:val="32"/>
        </w:rPr>
        <w:t>162.12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 w:rsidR="00AB4CB6">
        <w:rPr>
          <w:rFonts w:ascii="仿宋" w:eastAsia="仿宋" w:hAnsi="仿宋"/>
          <w:sz w:val="32"/>
          <w:szCs w:val="32"/>
        </w:rPr>
        <w:t>143.12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</w:t>
      </w:r>
      <w:r w:rsidR="00AB4CB6">
        <w:rPr>
          <w:rFonts w:ascii="仿宋" w:eastAsia="仿宋" w:hAnsi="仿宋"/>
          <w:sz w:val="32"/>
          <w:szCs w:val="32"/>
        </w:rPr>
        <w:t>88</w:t>
      </w:r>
      <w:r>
        <w:rPr>
          <w:rFonts w:ascii="仿宋" w:eastAsia="仿宋" w:hAnsi="仿宋" w:hint="eastAsia"/>
          <w:sz w:val="32"/>
          <w:szCs w:val="32"/>
        </w:rPr>
        <w:t>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 w:rsidR="00AB4CB6">
        <w:rPr>
          <w:rFonts w:ascii="仿宋" w:eastAsia="仿宋" w:hAnsi="仿宋"/>
          <w:sz w:val="32"/>
          <w:szCs w:val="32"/>
        </w:rPr>
        <w:t>19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</w:t>
      </w:r>
      <w:r w:rsidR="00AB4CB6"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%。</w:t>
      </w:r>
    </w:p>
    <w:p w:rsidR="00083F78" w:rsidRDefault="00083F78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</w:t>
      </w:r>
      <w:r w:rsidRPr="00CB522C">
        <w:rPr>
          <w:rFonts w:ascii="仿宋" w:eastAsia="仿宋" w:hAnsi="仿宋" w:hint="eastAsia"/>
          <w:sz w:val="32"/>
          <w:szCs w:val="32"/>
        </w:rPr>
        <w:t>较上年增加</w:t>
      </w:r>
      <w:r w:rsidR="00AB4CB6" w:rsidRPr="00AB4CB6">
        <w:rPr>
          <w:rFonts w:ascii="仿宋" w:eastAsia="仿宋" w:hAnsi="仿宋" w:hint="eastAsia"/>
          <w:sz w:val="32"/>
          <w:szCs w:val="32"/>
        </w:rPr>
        <w:t>5</w:t>
      </w:r>
      <w:r w:rsidR="00AB4CB6" w:rsidRPr="00AB4CB6">
        <w:rPr>
          <w:rFonts w:ascii="仿宋" w:eastAsia="仿宋" w:hAnsi="仿宋"/>
          <w:sz w:val="32"/>
          <w:szCs w:val="32"/>
        </w:rPr>
        <w:t>6.85</w:t>
      </w:r>
      <w:r w:rsidRPr="00AB4CB6">
        <w:rPr>
          <w:rFonts w:ascii="仿宋" w:eastAsia="仿宋" w:hAnsi="仿宋" w:hint="eastAsia"/>
          <w:sz w:val="32"/>
          <w:szCs w:val="32"/>
        </w:rPr>
        <w:t>万元，增长</w:t>
      </w:r>
      <w:r w:rsidR="00AB4CB6" w:rsidRPr="00AB4CB6">
        <w:rPr>
          <w:rFonts w:ascii="仿宋" w:eastAsia="仿宋" w:hAnsi="仿宋" w:hint="eastAsia"/>
          <w:sz w:val="32"/>
          <w:szCs w:val="32"/>
        </w:rPr>
        <w:t>5</w:t>
      </w:r>
      <w:r w:rsidR="00AB4CB6" w:rsidRPr="00AB4CB6">
        <w:rPr>
          <w:rFonts w:ascii="仿宋" w:eastAsia="仿宋" w:hAnsi="仿宋"/>
          <w:sz w:val="32"/>
          <w:szCs w:val="32"/>
        </w:rPr>
        <w:t>4</w:t>
      </w:r>
      <w:r w:rsidRPr="00AB4CB6">
        <w:rPr>
          <w:rFonts w:ascii="仿宋" w:eastAsia="仿宋" w:hAnsi="仿宋"/>
          <w:sz w:val="32"/>
          <w:szCs w:val="32"/>
        </w:rPr>
        <w:t>%</w:t>
      </w:r>
      <w:r w:rsidRPr="00AB4CB6">
        <w:rPr>
          <w:rFonts w:ascii="仿宋" w:eastAsia="仿宋" w:hAnsi="仿宋" w:hint="eastAsia"/>
          <w:sz w:val="32"/>
          <w:szCs w:val="32"/>
        </w:rPr>
        <w:t>。</w:t>
      </w:r>
      <w:r w:rsidRPr="00CB522C">
        <w:rPr>
          <w:rFonts w:ascii="仿宋" w:eastAsia="仿宋" w:hAnsi="仿宋" w:hint="eastAsia"/>
          <w:sz w:val="32"/>
          <w:szCs w:val="32"/>
        </w:rPr>
        <w:t>主要</w:t>
      </w:r>
      <w:r>
        <w:rPr>
          <w:rFonts w:ascii="仿宋" w:eastAsia="仿宋" w:hAnsi="仿宋" w:hint="eastAsia"/>
          <w:sz w:val="32"/>
          <w:szCs w:val="32"/>
        </w:rPr>
        <w:t>原因</w:t>
      </w:r>
      <w:r w:rsidRPr="00CB522C">
        <w:rPr>
          <w:rFonts w:ascii="仿宋" w:eastAsia="仿宋" w:hAnsi="仿宋" w:hint="eastAsia"/>
          <w:sz w:val="32"/>
          <w:szCs w:val="32"/>
        </w:rPr>
        <w:t>是由于人员工资标准的提高</w:t>
      </w:r>
      <w:r w:rsidR="00730CA3">
        <w:rPr>
          <w:rFonts w:ascii="仿宋" w:eastAsia="仿宋" w:hAnsi="仿宋" w:hint="eastAsia"/>
          <w:sz w:val="32"/>
          <w:szCs w:val="32"/>
        </w:rPr>
        <w:t>，油地实际工作需要</w:t>
      </w:r>
      <w:r w:rsidRPr="00CB522C">
        <w:rPr>
          <w:rFonts w:ascii="仿宋" w:eastAsia="仿宋" w:hAnsi="仿宋" w:hint="eastAsia"/>
          <w:sz w:val="32"/>
          <w:szCs w:val="32"/>
        </w:rPr>
        <w:t>。</w:t>
      </w:r>
    </w:p>
    <w:p w:rsidR="00083F78" w:rsidRDefault="00083F78" w:rsidP="00083F7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83F78" w:rsidRDefault="00083F78" w:rsidP="00083F7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ED4E8E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ED4E8E">
        <w:rPr>
          <w:rFonts w:ascii="仿宋" w:eastAsia="仿宋" w:hAnsi="仿宋" w:hint="eastAsia"/>
          <w:sz w:val="32"/>
          <w:szCs w:val="32"/>
        </w:rPr>
        <w:t>办公费</w:t>
      </w:r>
      <w:r w:rsidR="00ED4E8E" w:rsidRPr="00ED4E8E">
        <w:rPr>
          <w:rFonts w:ascii="仿宋" w:eastAsia="仿宋" w:hAnsi="仿宋" w:hint="eastAsia"/>
          <w:sz w:val="32"/>
          <w:szCs w:val="32"/>
        </w:rPr>
        <w:t>、电费</w:t>
      </w:r>
      <w:r w:rsidR="00730CA3">
        <w:rPr>
          <w:rFonts w:ascii="仿宋" w:eastAsia="仿宋" w:hAnsi="仿宋" w:hint="eastAsia"/>
          <w:sz w:val="32"/>
          <w:szCs w:val="32"/>
        </w:rPr>
        <w:t>等方面</w:t>
      </w:r>
      <w:r w:rsidRPr="00ED4E8E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 w:rsidR="00ED4E8E">
        <w:rPr>
          <w:rFonts w:ascii="仿宋" w:eastAsia="仿宋" w:hAnsi="仿宋"/>
          <w:sz w:val="32"/>
          <w:szCs w:val="32"/>
        </w:rPr>
        <w:t>0.2</w:t>
      </w:r>
      <w:r>
        <w:rPr>
          <w:rFonts w:ascii="仿宋" w:eastAsia="仿宋" w:hAnsi="仿宋" w:hint="eastAsia"/>
          <w:sz w:val="32"/>
          <w:szCs w:val="32"/>
        </w:rPr>
        <w:t>万元，减少</w:t>
      </w:r>
      <w:r w:rsidR="00EA2C6D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%，主要原因是深入贯彻落实中央八项规定和厉行节约有关精神。</w:t>
      </w:r>
    </w:p>
    <w:p w:rsidR="007D4319" w:rsidRDefault="00083F78" w:rsidP="00F24FA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D4319">
        <w:rPr>
          <w:rFonts w:ascii="黑体" w:eastAsia="黑体" w:hAnsi="黑体" w:hint="eastAsia"/>
          <w:sz w:val="32"/>
          <w:szCs w:val="32"/>
        </w:rPr>
        <w:t>、“三公”经费</w:t>
      </w:r>
      <w:r w:rsidR="00D212CC">
        <w:rPr>
          <w:rFonts w:ascii="黑体" w:eastAsia="黑体" w:hAnsi="黑体" w:hint="eastAsia"/>
          <w:sz w:val="32"/>
          <w:szCs w:val="32"/>
        </w:rPr>
        <w:t>安排情况</w:t>
      </w:r>
    </w:p>
    <w:p w:rsidR="00D212CC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D212CC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D212CC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“三公”经费预算</w:t>
      </w:r>
      <w:r w:rsidR="00EA2C6D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EA2C6D">
        <w:rPr>
          <w:rFonts w:ascii="仿宋" w:eastAsia="仿宋" w:hAnsi="仿宋" w:hint="eastAsia"/>
          <w:sz w:val="32"/>
          <w:szCs w:val="32"/>
        </w:rPr>
        <w:t>与上年持平</w:t>
      </w:r>
      <w:r w:rsidR="00730CA3">
        <w:rPr>
          <w:rFonts w:ascii="仿宋" w:eastAsia="仿宋" w:hAnsi="仿宋" w:hint="eastAsia"/>
          <w:sz w:val="32"/>
          <w:szCs w:val="32"/>
        </w:rPr>
        <w:t>，主要由于公车改革后，本单位无公车运行</w:t>
      </w:r>
      <w:r w:rsidR="00EA2C6D">
        <w:rPr>
          <w:rFonts w:ascii="仿宋" w:eastAsia="仿宋" w:hAnsi="仿宋" w:hint="eastAsia"/>
          <w:sz w:val="32"/>
          <w:szCs w:val="32"/>
        </w:rPr>
        <w:t>。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730CA3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EA2C6D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553A23">
        <w:rPr>
          <w:rFonts w:ascii="仿宋" w:eastAsia="仿宋" w:hAnsi="仿宋" w:hint="eastAsia"/>
          <w:sz w:val="32"/>
          <w:szCs w:val="32"/>
        </w:rPr>
        <w:t>其中：公务用车购置</w:t>
      </w:r>
      <w:r w:rsidR="00EA2C6D">
        <w:rPr>
          <w:rFonts w:ascii="仿宋" w:eastAsia="仿宋" w:hAnsi="仿宋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万元，公务用车运行费</w:t>
      </w:r>
      <w:r w:rsidR="00EA2C6D">
        <w:rPr>
          <w:rFonts w:ascii="仿宋" w:eastAsia="仿宋" w:hAnsi="仿宋"/>
          <w:sz w:val="32"/>
          <w:szCs w:val="32"/>
        </w:rPr>
        <w:t>0</w:t>
      </w:r>
      <w:r w:rsidR="00553A23">
        <w:rPr>
          <w:rFonts w:ascii="仿宋" w:eastAsia="仿宋" w:hAnsi="仿宋" w:hint="eastAsia"/>
          <w:sz w:val="32"/>
          <w:szCs w:val="32"/>
        </w:rPr>
        <w:t>万元</w:t>
      </w:r>
      <w:r w:rsidR="00730CA3">
        <w:rPr>
          <w:rFonts w:ascii="仿宋" w:eastAsia="仿宋" w:hAnsi="仿宋" w:hint="eastAsia"/>
          <w:sz w:val="32"/>
          <w:szCs w:val="32"/>
        </w:rPr>
        <w:t>；</w:t>
      </w:r>
    </w:p>
    <w:p w:rsidR="00D212CC" w:rsidRDefault="00D212CC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7D4319">
        <w:rPr>
          <w:rFonts w:ascii="仿宋" w:eastAsia="仿宋" w:hAnsi="仿宋" w:hint="eastAsia"/>
          <w:sz w:val="32"/>
          <w:szCs w:val="32"/>
        </w:rPr>
        <w:t>公务接待</w:t>
      </w:r>
      <w:r w:rsidR="00EA2C6D">
        <w:rPr>
          <w:rFonts w:ascii="仿宋" w:eastAsia="仿宋" w:hAnsi="仿宋" w:hint="eastAsia"/>
          <w:sz w:val="32"/>
          <w:szCs w:val="32"/>
        </w:rPr>
        <w:t>0</w:t>
      </w:r>
      <w:r w:rsidR="007D4319">
        <w:rPr>
          <w:rFonts w:ascii="仿宋" w:eastAsia="仿宋" w:hAnsi="仿宋" w:hint="eastAsia"/>
          <w:sz w:val="32"/>
          <w:szCs w:val="32"/>
        </w:rPr>
        <w:t>万元</w:t>
      </w:r>
      <w:r w:rsidR="00730CA3">
        <w:rPr>
          <w:rFonts w:ascii="仿宋" w:eastAsia="仿宋" w:hAnsi="仿宋" w:hint="eastAsia"/>
          <w:sz w:val="32"/>
          <w:szCs w:val="32"/>
        </w:rPr>
        <w:t>。</w:t>
      </w:r>
    </w:p>
    <w:p w:rsidR="007D4319" w:rsidRDefault="00553A23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D4319">
        <w:rPr>
          <w:rFonts w:ascii="黑体" w:eastAsia="黑体" w:hAnsi="黑体" w:hint="eastAsia"/>
          <w:sz w:val="32"/>
          <w:szCs w:val="32"/>
        </w:rPr>
        <w:t>、政府采购安排情况</w:t>
      </w:r>
    </w:p>
    <w:p w:rsidR="007D4319" w:rsidRDefault="007D4319" w:rsidP="00F24FA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 w:rsidR="00553A23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 w:rsidR="00553A23"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 w:hint="eastAsia"/>
          <w:sz w:val="32"/>
          <w:szCs w:val="32"/>
        </w:rPr>
        <w:t>无政府采购预算安排。</w:t>
      </w:r>
    </w:p>
    <w:p w:rsidR="00CA5A8E" w:rsidRPr="00CB522C" w:rsidRDefault="00553A23" w:rsidP="00CB522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 w:rsidR="00CA5A8E"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CA5A8E" w:rsidRDefault="00CA5A8E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 w:rsidR="00F027A0"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8B5C8F" w:rsidRDefault="008B5C8F" w:rsidP="008B5C8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8B5C8F" w:rsidRDefault="008B5C8F" w:rsidP="008B5C8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8B5C8F" w:rsidRDefault="008B5C8F" w:rsidP="008B5C8F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8B5C8F" w:rsidRDefault="008B5C8F" w:rsidP="008B5C8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F027A0" w:rsidRPr="008B5C8F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F027A0" w:rsidRPr="005C1BA0" w:rsidRDefault="00F027A0" w:rsidP="00F027A0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F027A0" w:rsidRPr="00AB0E48" w:rsidRDefault="00F027A0" w:rsidP="00F027A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F027A0" w:rsidRPr="00CA5A8E" w:rsidRDefault="00F027A0" w:rsidP="00CA5A8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</w:t>
      </w:r>
      <w:r w:rsidR="007D4319" w:rsidRPr="00F027A0">
        <w:rPr>
          <w:rFonts w:ascii="黑体" w:eastAsia="黑体" w:hAnsi="黑体" w:hint="eastAsia"/>
          <w:sz w:val="32"/>
          <w:szCs w:val="32"/>
        </w:rPr>
        <w:t>财政拨款收入</w:t>
      </w:r>
    </w:p>
    <w:p w:rsidR="007D4319" w:rsidRDefault="007D4319" w:rsidP="00F027A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>
        <w:rPr>
          <w:rFonts w:ascii="仿宋" w:eastAsia="仿宋" w:hAnsi="仿宋" w:hint="eastAsia"/>
          <w:sz w:val="32"/>
          <w:szCs w:val="32"/>
        </w:rPr>
        <w:t>财政当年拨付的资金。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</w:t>
      </w:r>
      <w:r w:rsidR="007D4319" w:rsidRPr="00F027A0">
        <w:rPr>
          <w:rFonts w:ascii="黑体" w:eastAsia="黑体" w:hAnsi="黑体" w:hint="eastAsia"/>
          <w:sz w:val="32"/>
          <w:szCs w:val="32"/>
        </w:rPr>
        <w:t>事业收入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指事业单位开展专务活动及辅助所取得的收入。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</w:t>
      </w:r>
      <w:r w:rsidR="007D4319" w:rsidRPr="00F027A0">
        <w:rPr>
          <w:rFonts w:ascii="黑体" w:eastAsia="黑体" w:hAnsi="黑体" w:hint="eastAsia"/>
          <w:sz w:val="32"/>
          <w:szCs w:val="32"/>
        </w:rPr>
        <w:t>其他收入</w:t>
      </w:r>
    </w:p>
    <w:p w:rsidR="007D4319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F027A0" w:rsidRP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F027A0" w:rsidRPr="00C82D88" w:rsidRDefault="00F027A0" w:rsidP="00C82D88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F027A0" w:rsidRDefault="00F027A0" w:rsidP="00F027A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F027A0" w:rsidRPr="00F027A0" w:rsidRDefault="00F027A0" w:rsidP="00F027A0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</w:t>
      </w:r>
      <w:r w:rsidR="007D4319" w:rsidRPr="00F027A0">
        <w:rPr>
          <w:rFonts w:ascii="黑体" w:eastAsia="黑体" w:hAnsi="黑体" w:hint="eastAsia"/>
          <w:sz w:val="32"/>
          <w:szCs w:val="32"/>
        </w:rPr>
        <w:t>“三公”经费</w:t>
      </w:r>
    </w:p>
    <w:p w:rsidR="007D4319" w:rsidRDefault="00F027A0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</w:t>
      </w:r>
      <w:r w:rsidR="007D4319">
        <w:rPr>
          <w:rFonts w:ascii="仿宋" w:eastAsia="仿宋" w:hAnsi="仿宋" w:hint="eastAsia"/>
          <w:sz w:val="32"/>
          <w:szCs w:val="32"/>
        </w:rPr>
        <w:t>纳入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财政预决算管理</w:t>
      </w:r>
      <w:r>
        <w:rPr>
          <w:rFonts w:ascii="仿宋" w:eastAsia="仿宋" w:hAnsi="仿宋" w:hint="eastAsia"/>
          <w:sz w:val="32"/>
          <w:szCs w:val="32"/>
        </w:rPr>
        <w:t>，</w:t>
      </w:r>
      <w:r w:rsidR="009814D8">
        <w:rPr>
          <w:rFonts w:ascii="仿宋" w:eastAsia="仿宋" w:hAnsi="仿宋" w:hint="eastAsia"/>
          <w:sz w:val="32"/>
          <w:szCs w:val="32"/>
        </w:rPr>
        <w:t>本级</w:t>
      </w:r>
      <w:r w:rsidR="007D4319"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 w:hint="eastAsia"/>
          <w:sz w:val="32"/>
          <w:szCs w:val="32"/>
        </w:rPr>
        <w:t>使用</w:t>
      </w:r>
      <w:r w:rsidR="007D4319">
        <w:rPr>
          <w:rFonts w:ascii="仿宋" w:eastAsia="仿宋" w:hAnsi="仿宋" w:hint="eastAsia"/>
          <w:sz w:val="32"/>
          <w:szCs w:val="32"/>
        </w:rPr>
        <w:t>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</w:t>
      </w:r>
      <w:r w:rsidR="007D4319">
        <w:rPr>
          <w:rFonts w:ascii="仿宋" w:eastAsia="仿宋" w:hAnsi="仿宋" w:hint="eastAsia"/>
          <w:sz w:val="32"/>
          <w:szCs w:val="32"/>
        </w:rPr>
        <w:lastRenderedPageBreak/>
        <w:t>路过桥费、保险费、安全奖励费用等支出；公务接待费指单位按规定开支的各类接待支出。</w:t>
      </w:r>
    </w:p>
    <w:p w:rsidR="00C82D88" w:rsidRDefault="00C82D88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D4319" w:rsidRPr="001A450C" w:rsidRDefault="007D4319" w:rsidP="00CB522C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D4319" w:rsidRPr="001A450C" w:rsidSect="008C6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146" w:rsidRDefault="00D00146" w:rsidP="00B25A37">
      <w:r>
        <w:separator/>
      </w:r>
    </w:p>
  </w:endnote>
  <w:endnote w:type="continuationSeparator" w:id="0">
    <w:p w:rsidR="00D00146" w:rsidRDefault="00D00146" w:rsidP="00B2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146" w:rsidRDefault="00D00146" w:rsidP="00B25A37">
      <w:r>
        <w:separator/>
      </w:r>
    </w:p>
  </w:footnote>
  <w:footnote w:type="continuationSeparator" w:id="0">
    <w:p w:rsidR="00D00146" w:rsidRDefault="00D00146" w:rsidP="00B25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5C03"/>
    <w:multiLevelType w:val="hybridMultilevel"/>
    <w:tmpl w:val="BA04D59E"/>
    <w:lvl w:ilvl="0" w:tplc="3B602D0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514"/>
    <w:rsid w:val="00016BED"/>
    <w:rsid w:val="00017CC9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35377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151F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2CB3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0CA3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B5C8F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0866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4CB6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0DAB"/>
    <w:rsid w:val="00C163B1"/>
    <w:rsid w:val="00C22F11"/>
    <w:rsid w:val="00C27784"/>
    <w:rsid w:val="00C35BDB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445B"/>
    <w:rsid w:val="00C95075"/>
    <w:rsid w:val="00CA5A8E"/>
    <w:rsid w:val="00CA790B"/>
    <w:rsid w:val="00CB3F5A"/>
    <w:rsid w:val="00CB522C"/>
    <w:rsid w:val="00CC26EC"/>
    <w:rsid w:val="00CD1BAC"/>
    <w:rsid w:val="00CF3A78"/>
    <w:rsid w:val="00CF3AD6"/>
    <w:rsid w:val="00CF56A3"/>
    <w:rsid w:val="00D00146"/>
    <w:rsid w:val="00D027AD"/>
    <w:rsid w:val="00D10BAC"/>
    <w:rsid w:val="00D1654C"/>
    <w:rsid w:val="00D212CC"/>
    <w:rsid w:val="00D31C86"/>
    <w:rsid w:val="00D31E35"/>
    <w:rsid w:val="00D33090"/>
    <w:rsid w:val="00D35902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A2C6D"/>
    <w:rsid w:val="00EB2414"/>
    <w:rsid w:val="00EB4212"/>
    <w:rsid w:val="00EC11F0"/>
    <w:rsid w:val="00EC3452"/>
    <w:rsid w:val="00ED4E8E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2D0C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41F729A-7C9C-4526-AE8C-468A7F5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5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5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B25A37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B25A3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B25A37"/>
    <w:rPr>
      <w:rFonts w:cs="Times New Roman"/>
      <w:sz w:val="18"/>
    </w:rPr>
  </w:style>
  <w:style w:type="paragraph" w:customStyle="1" w:styleId="Default">
    <w:name w:val="Default"/>
    <w:uiPriority w:val="99"/>
    <w:rsid w:val="00D33090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71E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subject/>
  <dc:creator>lenovo</dc:creator>
  <cp:keywords/>
  <dc:description/>
  <cp:lastModifiedBy>lxl</cp:lastModifiedBy>
  <cp:revision>15</cp:revision>
  <dcterms:created xsi:type="dcterms:W3CDTF">2018-10-09T08:46:00Z</dcterms:created>
  <dcterms:modified xsi:type="dcterms:W3CDTF">2018-10-31T03:20:00Z</dcterms:modified>
</cp:coreProperties>
</file>