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2B5" w:rsidRDefault="007612B5">
      <w:pPr>
        <w:rPr>
          <w:rFonts w:ascii="方正小标宋_GBK" w:eastAsia="方正小标宋_GBK"/>
          <w:color w:val="000000" w:themeColor="text1"/>
          <w:sz w:val="40"/>
        </w:rPr>
      </w:pPr>
    </w:p>
    <w:p w:rsidR="007612B5" w:rsidRDefault="007612B5">
      <w:pPr>
        <w:rPr>
          <w:rFonts w:ascii="方正小标宋_GBK" w:eastAsia="方正小标宋_GBK"/>
          <w:color w:val="000000" w:themeColor="text1"/>
          <w:sz w:val="40"/>
        </w:rPr>
      </w:pPr>
    </w:p>
    <w:p w:rsidR="007612B5" w:rsidRDefault="007612B5">
      <w:pPr>
        <w:rPr>
          <w:rFonts w:ascii="方正小标宋_GBK" w:eastAsia="方正小标宋_GBK"/>
          <w:color w:val="000000" w:themeColor="text1"/>
          <w:sz w:val="40"/>
        </w:rPr>
      </w:pPr>
    </w:p>
    <w:p w:rsidR="007612B5" w:rsidRDefault="00132994">
      <w:pPr>
        <w:jc w:val="center"/>
        <w:rPr>
          <w:rFonts w:ascii="方正小标宋_GBK" w:eastAsia="方正小标宋_GBK"/>
          <w:color w:val="000000" w:themeColor="text1"/>
          <w:w w:val="85"/>
          <w:sz w:val="56"/>
        </w:rPr>
      </w:pPr>
      <w:r>
        <w:rPr>
          <w:rFonts w:ascii="方正小标宋_GBK" w:eastAsia="方正小标宋_GBK" w:hint="eastAsia"/>
          <w:color w:val="000000" w:themeColor="text1"/>
          <w:w w:val="85"/>
          <w:sz w:val="56"/>
        </w:rPr>
        <w:t>濮阳市华龙区文化馆</w:t>
      </w:r>
    </w:p>
    <w:p w:rsidR="007612B5" w:rsidRDefault="00132994">
      <w:pPr>
        <w:jc w:val="center"/>
        <w:rPr>
          <w:rFonts w:ascii="方正小标宋_GBK" w:eastAsia="方正小标宋_GBK"/>
          <w:color w:val="000000" w:themeColor="text1"/>
          <w:spacing w:val="-20"/>
          <w:sz w:val="44"/>
        </w:rPr>
      </w:pPr>
      <w:r>
        <w:rPr>
          <w:rFonts w:ascii="方正小标宋_GBK" w:eastAsia="方正小标宋_GBK" w:hint="eastAsia"/>
          <w:color w:val="000000" w:themeColor="text1"/>
          <w:w w:val="85"/>
          <w:sz w:val="56"/>
        </w:rPr>
        <w:t>2019年部门预算公开说明</w:t>
      </w:r>
    </w:p>
    <w:p w:rsidR="007612B5" w:rsidRDefault="007612B5">
      <w:pPr>
        <w:jc w:val="center"/>
        <w:rPr>
          <w:rFonts w:ascii="方正小标宋_GBK" w:eastAsia="方正小标宋_GBK"/>
          <w:color w:val="000000" w:themeColor="text1"/>
          <w:sz w:val="40"/>
        </w:rPr>
      </w:pPr>
    </w:p>
    <w:p w:rsidR="007612B5" w:rsidRDefault="007612B5">
      <w:pPr>
        <w:jc w:val="center"/>
        <w:rPr>
          <w:rFonts w:ascii="方正小标宋_GBK" w:eastAsia="方正小标宋_GBK"/>
          <w:color w:val="000000" w:themeColor="text1"/>
          <w:sz w:val="40"/>
        </w:rPr>
      </w:pPr>
    </w:p>
    <w:p w:rsidR="007612B5" w:rsidRDefault="007612B5">
      <w:pPr>
        <w:jc w:val="center"/>
        <w:rPr>
          <w:rFonts w:ascii="方正小标宋_GBK" w:eastAsia="方正小标宋_GBK"/>
          <w:color w:val="000000" w:themeColor="text1"/>
          <w:sz w:val="40"/>
        </w:rPr>
      </w:pPr>
    </w:p>
    <w:p w:rsidR="007612B5" w:rsidRDefault="007612B5">
      <w:pPr>
        <w:jc w:val="center"/>
        <w:rPr>
          <w:rFonts w:ascii="方正小标宋_GBK" w:eastAsia="方正小标宋_GBK"/>
          <w:color w:val="000000" w:themeColor="text1"/>
          <w:sz w:val="40"/>
        </w:rPr>
      </w:pPr>
    </w:p>
    <w:p w:rsidR="007612B5" w:rsidRDefault="007612B5">
      <w:pPr>
        <w:jc w:val="center"/>
        <w:rPr>
          <w:rFonts w:ascii="方正小标宋_GBK" w:eastAsia="方正小标宋_GBK" w:hint="eastAsia"/>
          <w:color w:val="000000" w:themeColor="text1"/>
          <w:sz w:val="40"/>
        </w:rPr>
      </w:pPr>
    </w:p>
    <w:p w:rsidR="00F53983" w:rsidRDefault="00F53983">
      <w:pPr>
        <w:jc w:val="center"/>
        <w:rPr>
          <w:rFonts w:ascii="方正小标宋_GBK" w:eastAsia="方正小标宋_GBK" w:hint="eastAsia"/>
          <w:color w:val="000000" w:themeColor="text1"/>
          <w:sz w:val="40"/>
        </w:rPr>
      </w:pPr>
    </w:p>
    <w:p w:rsidR="00F53983" w:rsidRDefault="00F53983">
      <w:pPr>
        <w:jc w:val="center"/>
        <w:rPr>
          <w:rFonts w:ascii="方正小标宋_GBK" w:eastAsia="方正小标宋_GBK" w:hint="eastAsia"/>
          <w:color w:val="000000" w:themeColor="text1"/>
          <w:sz w:val="40"/>
        </w:rPr>
      </w:pPr>
    </w:p>
    <w:p w:rsidR="00F53983" w:rsidRDefault="00F53983">
      <w:pPr>
        <w:jc w:val="center"/>
        <w:rPr>
          <w:rFonts w:ascii="方正小标宋_GBK" w:eastAsia="方正小标宋_GBK" w:hint="eastAsia"/>
          <w:color w:val="000000" w:themeColor="text1"/>
          <w:sz w:val="40"/>
        </w:rPr>
      </w:pPr>
    </w:p>
    <w:p w:rsidR="00F53983" w:rsidRDefault="00F53983">
      <w:pPr>
        <w:jc w:val="center"/>
        <w:rPr>
          <w:rFonts w:ascii="方正小标宋_GBK" w:eastAsia="方正小标宋_GBK" w:hint="eastAsia"/>
          <w:color w:val="000000" w:themeColor="text1"/>
          <w:sz w:val="40"/>
        </w:rPr>
      </w:pPr>
    </w:p>
    <w:p w:rsidR="00F53983" w:rsidRDefault="00F53983">
      <w:pPr>
        <w:jc w:val="center"/>
        <w:rPr>
          <w:rFonts w:ascii="方正小标宋_GBK" w:eastAsia="方正小标宋_GBK" w:hint="eastAsia"/>
          <w:color w:val="000000" w:themeColor="text1"/>
          <w:sz w:val="40"/>
        </w:rPr>
      </w:pPr>
    </w:p>
    <w:p w:rsidR="00F53983" w:rsidRDefault="00F53983">
      <w:pPr>
        <w:jc w:val="center"/>
        <w:rPr>
          <w:rFonts w:ascii="方正小标宋_GBK" w:eastAsia="方正小标宋_GBK" w:hint="eastAsia"/>
          <w:color w:val="000000" w:themeColor="text1"/>
          <w:sz w:val="40"/>
        </w:rPr>
      </w:pPr>
    </w:p>
    <w:p w:rsidR="007612B5" w:rsidRDefault="007612B5">
      <w:pPr>
        <w:jc w:val="center"/>
        <w:rPr>
          <w:rFonts w:ascii="方正小标宋_GBK" w:eastAsia="方正小标宋_GBK"/>
          <w:color w:val="000000" w:themeColor="text1"/>
          <w:sz w:val="40"/>
        </w:rPr>
      </w:pPr>
    </w:p>
    <w:p w:rsidR="007612B5" w:rsidRDefault="007612B5">
      <w:pPr>
        <w:jc w:val="center"/>
        <w:rPr>
          <w:rFonts w:ascii="楷体_GB2312" w:eastAsia="楷体_GB2312"/>
          <w:b/>
          <w:color w:val="000000" w:themeColor="text1"/>
          <w:w w:val="90"/>
          <w:sz w:val="40"/>
        </w:rPr>
      </w:pPr>
    </w:p>
    <w:p w:rsidR="007612B5" w:rsidRPr="0021126E" w:rsidRDefault="00132994" w:rsidP="0021126E">
      <w:pPr>
        <w:jc w:val="center"/>
        <w:rPr>
          <w:rFonts w:ascii="方正小标宋_GBK" w:eastAsia="方正小标宋_GBK"/>
          <w:color w:val="000000" w:themeColor="text1"/>
          <w:sz w:val="40"/>
        </w:rPr>
      </w:pPr>
      <w:r>
        <w:rPr>
          <w:rFonts w:ascii="楷体_GB2312" w:eastAsia="楷体_GB2312" w:hint="eastAsia"/>
          <w:b/>
          <w:color w:val="000000" w:themeColor="text1"/>
          <w:w w:val="90"/>
          <w:sz w:val="40"/>
        </w:rPr>
        <w:t>二</w:t>
      </w:r>
      <w:r>
        <w:rPr>
          <w:rFonts w:ascii="宋体" w:hAnsi="宋体" w:cs="宋体" w:hint="eastAsia"/>
          <w:b/>
          <w:color w:val="000000" w:themeColor="text1"/>
          <w:w w:val="90"/>
          <w:sz w:val="40"/>
        </w:rPr>
        <w:t>〇</w:t>
      </w:r>
      <w:r>
        <w:rPr>
          <w:rFonts w:ascii="楷体_GB2312" w:eastAsia="楷体_GB2312" w:hAnsi="楷体_GB2312" w:cs="楷体_GB2312" w:hint="eastAsia"/>
          <w:b/>
          <w:color w:val="000000" w:themeColor="text1"/>
          <w:w w:val="90"/>
          <w:sz w:val="40"/>
        </w:rPr>
        <w:t>一九年四月</w:t>
      </w:r>
    </w:p>
    <w:p w:rsidR="00F53983" w:rsidRDefault="00F53983">
      <w:pPr>
        <w:widowControl/>
        <w:jc w:val="left"/>
        <w:rPr>
          <w:rFonts w:ascii="黑体" w:eastAsia="黑体" w:hAnsi="黑体" w:cs="宋体"/>
          <w:color w:val="000000" w:themeColor="text1"/>
          <w:kern w:val="0"/>
          <w:sz w:val="44"/>
          <w:szCs w:val="32"/>
        </w:rPr>
      </w:pPr>
      <w:r>
        <w:rPr>
          <w:rFonts w:ascii="黑体" w:eastAsia="黑体" w:hAnsi="黑体"/>
          <w:color w:val="000000" w:themeColor="text1"/>
          <w:sz w:val="44"/>
          <w:szCs w:val="32"/>
        </w:rPr>
        <w:br w:type="page"/>
      </w:r>
    </w:p>
    <w:p w:rsidR="00F53983" w:rsidRDefault="00F53983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 w:hint="eastAsia"/>
          <w:color w:val="000000" w:themeColor="text1"/>
          <w:sz w:val="44"/>
          <w:szCs w:val="32"/>
        </w:rPr>
      </w:pPr>
    </w:p>
    <w:p w:rsidR="00F53983" w:rsidRDefault="00F53983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 w:hint="eastAsia"/>
          <w:color w:val="000000" w:themeColor="text1"/>
          <w:sz w:val="44"/>
          <w:szCs w:val="32"/>
        </w:rPr>
      </w:pPr>
    </w:p>
    <w:p w:rsidR="007612B5" w:rsidRDefault="00132994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 w:themeColor="text1"/>
          <w:sz w:val="44"/>
          <w:szCs w:val="32"/>
        </w:rPr>
      </w:pPr>
      <w:r>
        <w:rPr>
          <w:rFonts w:ascii="黑体" w:eastAsia="黑体" w:hAnsi="黑体" w:hint="eastAsia"/>
          <w:color w:val="000000" w:themeColor="text1"/>
          <w:sz w:val="44"/>
          <w:szCs w:val="32"/>
        </w:rPr>
        <w:t>目 录</w:t>
      </w:r>
    </w:p>
    <w:p w:rsidR="007612B5" w:rsidRDefault="007612B5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 w:themeColor="text1"/>
          <w:sz w:val="36"/>
          <w:szCs w:val="32"/>
        </w:rPr>
      </w:pPr>
    </w:p>
    <w:p w:rsidR="007612B5" w:rsidRDefault="00132994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 w:themeColor="text1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第一部分</w:t>
      </w:r>
      <w:r>
        <w:rPr>
          <w:rFonts w:hint="eastAsia"/>
          <w:color w:val="000000" w:themeColor="text1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部门概况</w:t>
      </w:r>
      <w:r>
        <w:rPr>
          <w:rFonts w:hint="eastAsia"/>
          <w:color w:val="000000" w:themeColor="text1"/>
          <w:sz w:val="32"/>
          <w:szCs w:val="32"/>
        </w:rPr>
        <w:t> </w:t>
      </w:r>
    </w:p>
    <w:p w:rsidR="007612B5" w:rsidRDefault="00132994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 w:themeColor="text1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一、部门主要职责</w:t>
      </w:r>
    </w:p>
    <w:p w:rsidR="007612B5" w:rsidRDefault="00132994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 w:themeColor="text1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二、机构设置情况</w:t>
      </w:r>
    </w:p>
    <w:p w:rsidR="007612B5" w:rsidRDefault="00132994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第二部分 2019年部门预算情况说明</w:t>
      </w:r>
    </w:p>
    <w:p w:rsidR="007612B5" w:rsidRDefault="00132994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第三部分 名词解释</w:t>
      </w:r>
    </w:p>
    <w:p w:rsidR="007612B5" w:rsidRDefault="00132994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 w:themeColor="text1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附件：濮阳市华龙区文化馆2019年部门预算表</w:t>
      </w:r>
    </w:p>
    <w:p w:rsidR="007612B5" w:rsidRDefault="00132994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 w:themeColor="text1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一、部门收支总表</w:t>
      </w:r>
    </w:p>
    <w:p w:rsidR="007612B5" w:rsidRDefault="00132994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 w:themeColor="text1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二、部门收入总表</w:t>
      </w:r>
    </w:p>
    <w:p w:rsidR="007612B5" w:rsidRDefault="00132994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 w:themeColor="text1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三、部门支出总表</w:t>
      </w:r>
    </w:p>
    <w:p w:rsidR="007612B5" w:rsidRDefault="00132994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 w:themeColor="text1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四、财政拨款收支总表</w:t>
      </w:r>
    </w:p>
    <w:p w:rsidR="007612B5" w:rsidRDefault="00132994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 w:themeColor="text1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五、一般公共预算支出表</w:t>
      </w:r>
    </w:p>
    <w:p w:rsidR="007612B5" w:rsidRDefault="00132994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 w:themeColor="text1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六、一般公共预算基本支出表</w:t>
      </w:r>
    </w:p>
    <w:p w:rsidR="007612B5" w:rsidRDefault="00132994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 w:themeColor="text1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七、一般公共预算“三公”经费支出表</w:t>
      </w:r>
    </w:p>
    <w:p w:rsidR="007612B5" w:rsidRDefault="00132994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 w:themeColor="text1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八、政府性基金预算支出表</w:t>
      </w:r>
    </w:p>
    <w:p w:rsidR="007612B5" w:rsidRDefault="007612B5">
      <w:pPr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</w:p>
    <w:p w:rsidR="007612B5" w:rsidRDefault="00132994">
      <w:pPr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/>
          <w:color w:val="000000" w:themeColor="text1"/>
          <w:sz w:val="32"/>
          <w:szCs w:val="32"/>
        </w:rPr>
        <w:br w:type="page"/>
      </w:r>
    </w:p>
    <w:p w:rsidR="007612B5" w:rsidRDefault="007612B5">
      <w:pPr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</w:p>
    <w:p w:rsidR="007612B5" w:rsidRDefault="00132994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 w:themeColor="text1"/>
          <w:sz w:val="22"/>
          <w:szCs w:val="21"/>
        </w:rPr>
      </w:pPr>
      <w:r>
        <w:rPr>
          <w:rFonts w:ascii="黑体" w:eastAsia="黑体" w:hAnsi="黑体" w:hint="eastAsia"/>
          <w:color w:val="000000" w:themeColor="text1"/>
          <w:sz w:val="36"/>
          <w:szCs w:val="32"/>
        </w:rPr>
        <w:t>第一部分</w:t>
      </w:r>
    </w:p>
    <w:p w:rsidR="007612B5" w:rsidRDefault="00132994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 w:themeColor="text1"/>
          <w:sz w:val="22"/>
          <w:szCs w:val="21"/>
        </w:rPr>
      </w:pPr>
      <w:r>
        <w:rPr>
          <w:rFonts w:ascii="黑体" w:eastAsia="黑体" w:hAnsi="黑体" w:hint="eastAsia"/>
          <w:color w:val="000000" w:themeColor="text1"/>
          <w:sz w:val="36"/>
          <w:szCs w:val="32"/>
        </w:rPr>
        <w:t>部门概况</w:t>
      </w:r>
    </w:p>
    <w:p w:rsidR="007612B5" w:rsidRDefault="00132994">
      <w:pPr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/>
          <w:color w:val="000000" w:themeColor="text1"/>
          <w:sz w:val="32"/>
          <w:szCs w:val="32"/>
        </w:rPr>
        <w:t> </w:t>
      </w:r>
    </w:p>
    <w:p w:rsidR="007612B5" w:rsidRDefault="00132994">
      <w:pPr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一、部门主要职责</w:t>
      </w:r>
    </w:p>
    <w:p w:rsidR="007612B5" w:rsidRDefault="0013299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（1）举办各类展览、讲座、培训等，普及科学文化知识，开展社会教育，提高群众文化素质，促进当地精神文明建设。</w:t>
      </w:r>
    </w:p>
    <w:p w:rsidR="007612B5" w:rsidRDefault="0013299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（2）组织开展丰富多彩的、群众喜闻乐见的文化活动;开展流动文化服务;指导群众业余文艺团队建设，辅导和培训群众文艺骨干。</w:t>
      </w:r>
    </w:p>
    <w:p w:rsidR="007612B5" w:rsidRDefault="0013299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（3）组织并指导群众文艺创作，开展群众文化工作理论研究。</w:t>
      </w:r>
    </w:p>
    <w:p w:rsidR="007612B5" w:rsidRDefault="0013299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（4）收集、整理、研究非物质文化遗产，开展非物质文化遗产的普查、展示、宣传活动，指导传承人开展传习活动。</w:t>
      </w:r>
    </w:p>
    <w:p w:rsidR="007612B5" w:rsidRDefault="0013299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（5）指导各乡办文化站、社区文化中心工作，为各乡办文化站、社区文化中心培训文艺骨干。</w:t>
      </w:r>
    </w:p>
    <w:p w:rsidR="007612B5" w:rsidRDefault="0013299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（6）指导本地区老年文化、老年教育、少儿文化工作;</w:t>
      </w:r>
    </w:p>
    <w:p w:rsidR="007612B5" w:rsidRDefault="0013299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（7）开展对外民间文化交流。</w:t>
      </w:r>
    </w:p>
    <w:p w:rsidR="007612B5" w:rsidRDefault="00132994">
      <w:pPr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二、机构设置情况</w:t>
      </w:r>
    </w:p>
    <w:p w:rsidR="0021126E" w:rsidRDefault="00132994" w:rsidP="0021126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濮阳市华龙区文化馆</w:t>
      </w:r>
      <w:r w:rsidR="00F53983">
        <w:rPr>
          <w:rFonts w:ascii="仿宋_GB2312" w:eastAsia="仿宋_GB2312" w:hint="eastAsia"/>
          <w:color w:val="000000" w:themeColor="text1"/>
          <w:sz w:val="32"/>
          <w:szCs w:val="32"/>
        </w:rPr>
        <w:t>下设办公室，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无</w:t>
      </w:r>
      <w:r w:rsidR="00F53983">
        <w:rPr>
          <w:rFonts w:ascii="仿宋_GB2312" w:eastAsia="仿宋_GB2312" w:hint="eastAsia"/>
          <w:color w:val="000000" w:themeColor="text1"/>
          <w:sz w:val="32"/>
          <w:szCs w:val="32"/>
        </w:rPr>
        <w:t>独立核算的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二级事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lastRenderedPageBreak/>
        <w:t>业单位，本级预算</w:t>
      </w:r>
      <w:r w:rsidR="00A36726">
        <w:rPr>
          <w:rFonts w:ascii="仿宋_GB2312" w:eastAsia="仿宋_GB2312" w:hint="eastAsia"/>
          <w:color w:val="000000" w:themeColor="text1"/>
          <w:sz w:val="32"/>
          <w:szCs w:val="32"/>
        </w:rPr>
        <w:t>即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为汇总预算</w:t>
      </w:r>
      <w:r w:rsidR="00A36726">
        <w:rPr>
          <w:rFonts w:ascii="仿宋_GB2312" w:eastAsia="仿宋_GB2312" w:hint="eastAsia"/>
          <w:color w:val="000000" w:themeColor="text1"/>
          <w:sz w:val="32"/>
          <w:szCs w:val="32"/>
        </w:rPr>
        <w:t>，</w:t>
      </w:r>
      <w:bookmarkStart w:id="0" w:name="_GoBack"/>
      <w:bookmarkEnd w:id="0"/>
      <w:r w:rsidR="0021126E">
        <w:rPr>
          <w:rFonts w:ascii="仿宋" w:eastAsia="仿宋" w:hAnsi="仿宋" w:hint="eastAsia"/>
          <w:sz w:val="32"/>
          <w:szCs w:val="32"/>
        </w:rPr>
        <w:t>本部门</w:t>
      </w:r>
      <w:r w:rsidR="0021126E" w:rsidRPr="00CB522C">
        <w:rPr>
          <w:rFonts w:ascii="仿宋" w:eastAsia="仿宋" w:hAnsi="仿宋" w:hint="eastAsia"/>
          <w:sz w:val="32"/>
          <w:szCs w:val="32"/>
        </w:rPr>
        <w:t>经费实行全额预算管理。</w:t>
      </w:r>
    </w:p>
    <w:p w:rsidR="007612B5" w:rsidRDefault="007612B5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</w:p>
    <w:p w:rsidR="007612B5" w:rsidRDefault="007612B5">
      <w:pPr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</w:p>
    <w:p w:rsidR="007612B5" w:rsidRDefault="00132994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 w:themeColor="text1"/>
          <w:sz w:val="22"/>
          <w:szCs w:val="21"/>
        </w:rPr>
      </w:pPr>
      <w:r>
        <w:rPr>
          <w:rFonts w:ascii="黑体" w:eastAsia="黑体" w:hAnsi="黑体" w:hint="eastAsia"/>
          <w:color w:val="000000" w:themeColor="text1"/>
          <w:sz w:val="36"/>
          <w:szCs w:val="32"/>
        </w:rPr>
        <w:t>第二部分</w:t>
      </w:r>
    </w:p>
    <w:p w:rsidR="007612B5" w:rsidRDefault="00132994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 w:themeColor="text1"/>
          <w:sz w:val="22"/>
          <w:szCs w:val="21"/>
        </w:rPr>
      </w:pPr>
      <w:r>
        <w:rPr>
          <w:rFonts w:ascii="黑体" w:eastAsia="黑体" w:hAnsi="黑体" w:hint="eastAsia"/>
          <w:color w:val="000000" w:themeColor="text1"/>
          <w:sz w:val="36"/>
          <w:szCs w:val="32"/>
        </w:rPr>
        <w:t>2019年部门预算情况说明</w:t>
      </w:r>
    </w:p>
    <w:p w:rsidR="007612B5" w:rsidRDefault="007612B5">
      <w:pPr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</w:p>
    <w:p w:rsidR="007612B5" w:rsidRDefault="00132994">
      <w:pPr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一、本级预算和所属单位预算在内的汇总预算总体情况</w:t>
      </w:r>
    </w:p>
    <w:p w:rsidR="007612B5" w:rsidRDefault="0013299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本部门无独立核算的下属预算单位，部门本级预算即汇总预算。</w:t>
      </w:r>
      <w:r>
        <w:rPr>
          <w:rFonts w:ascii="仿宋" w:eastAsia="仿宋" w:hAnsi="仿宋"/>
          <w:color w:val="000000" w:themeColor="text1"/>
          <w:sz w:val="32"/>
          <w:szCs w:val="32"/>
        </w:rPr>
        <w:t>201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9年本部门财政预算收入总计84.49万元，支出总计84.49万元。</w:t>
      </w:r>
    </w:p>
    <w:p w:rsidR="007612B5" w:rsidRDefault="00132994">
      <w:pPr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二、部门预算收支增减变动情况</w:t>
      </w:r>
    </w:p>
    <w:p w:rsidR="007612B5" w:rsidRDefault="0013299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/>
          <w:color w:val="000000" w:themeColor="text1"/>
          <w:sz w:val="32"/>
          <w:szCs w:val="32"/>
        </w:rPr>
        <w:t>201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9年本部门财政预算收入总计84.49万元，支出总计84.49万元。其中：基本支出69.49万元，占比82.25%，项目支出15万元，占17.75比%。</w:t>
      </w:r>
    </w:p>
    <w:p w:rsidR="007612B5" w:rsidRDefault="0013299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2019年本部门财政预算较上年减少3.03万元，减少3.5</w:t>
      </w:r>
      <w:r>
        <w:rPr>
          <w:rFonts w:ascii="仿宋" w:eastAsia="仿宋" w:hAnsi="仿宋"/>
          <w:color w:val="000000" w:themeColor="text1"/>
          <w:sz w:val="32"/>
          <w:szCs w:val="32"/>
        </w:rPr>
        <w:t>%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。主要原因是由于单位一名职工退休</w:t>
      </w:r>
      <w:r w:rsidR="00F53983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="0021126E">
        <w:rPr>
          <w:rFonts w:ascii="仿宋" w:eastAsia="仿宋" w:hAnsi="仿宋" w:hint="eastAsia"/>
          <w:color w:val="000000" w:themeColor="text1"/>
          <w:sz w:val="32"/>
          <w:szCs w:val="32"/>
        </w:rPr>
        <w:t>工资</w:t>
      </w:r>
      <w:r w:rsidR="00F53983">
        <w:rPr>
          <w:rFonts w:ascii="仿宋" w:eastAsia="仿宋" w:hAnsi="仿宋" w:hint="eastAsia"/>
          <w:color w:val="000000" w:themeColor="text1"/>
          <w:sz w:val="32"/>
          <w:szCs w:val="32"/>
        </w:rPr>
        <w:t>等</w:t>
      </w:r>
      <w:r w:rsidR="0021126E">
        <w:rPr>
          <w:rFonts w:ascii="仿宋" w:eastAsia="仿宋" w:hAnsi="仿宋" w:hint="eastAsia"/>
          <w:color w:val="000000" w:themeColor="text1"/>
          <w:sz w:val="32"/>
          <w:szCs w:val="32"/>
        </w:rPr>
        <w:t>预算减少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:rsidR="007612B5" w:rsidRDefault="00132994">
      <w:pPr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三、机关运行经费安排情况</w:t>
      </w:r>
    </w:p>
    <w:p w:rsidR="007612B5" w:rsidRDefault="0013299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/>
          <w:color w:val="000000" w:themeColor="text1"/>
          <w:sz w:val="32"/>
          <w:szCs w:val="32"/>
        </w:rPr>
        <w:t>201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9年本部门机关运行经费安排2.8万元，主要用于办公费、</w:t>
      </w:r>
      <w:r w:rsidR="00F53983">
        <w:rPr>
          <w:rFonts w:ascii="仿宋" w:eastAsia="仿宋" w:hAnsi="仿宋" w:hint="eastAsia"/>
          <w:color w:val="000000" w:themeColor="text1"/>
          <w:sz w:val="32"/>
          <w:szCs w:val="32"/>
        </w:rPr>
        <w:t>其他商品和服务支出等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，比上年减少0.4万元，减少12.5%，主要原因是深入贯彻落实中央八项规定和厉行节约有关精神。</w:t>
      </w:r>
    </w:p>
    <w:p w:rsidR="007612B5" w:rsidRDefault="00132994">
      <w:pPr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lastRenderedPageBreak/>
        <w:t>四、“三公”经费安排情况</w:t>
      </w:r>
    </w:p>
    <w:p w:rsidR="007612B5" w:rsidRDefault="0013299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/>
          <w:color w:val="000000" w:themeColor="text1"/>
          <w:sz w:val="32"/>
          <w:szCs w:val="32"/>
        </w:rPr>
        <w:t>201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9年本部门“三公”经费预算0万元，较上年减少0万元，主要原因是由于公车改革后，公车运行数量减少，运行维护成本降低，以及严格执行相关规定，厉行勤俭节约，压减“三公”经费。</w:t>
      </w:r>
    </w:p>
    <w:p w:rsidR="007612B5" w:rsidRDefault="0013299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1.因公出国（境）费0万元；</w:t>
      </w:r>
    </w:p>
    <w:p w:rsidR="007612B5" w:rsidRDefault="0013299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2.公务用车运行及维护费0万元，其中：公务用车购置0万元，公务用车运行费0万元。</w:t>
      </w:r>
    </w:p>
    <w:p w:rsidR="007612B5" w:rsidRDefault="0013299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3.公务接待费0万元</w:t>
      </w:r>
    </w:p>
    <w:p w:rsidR="007612B5" w:rsidRDefault="0013299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五、政府采购安排情况</w:t>
      </w:r>
    </w:p>
    <w:p w:rsidR="007612B5" w:rsidRDefault="0013299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/>
          <w:color w:val="000000" w:themeColor="text1"/>
          <w:sz w:val="32"/>
          <w:szCs w:val="32"/>
        </w:rPr>
        <w:t>201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9年本部门无政府采购预算安排。</w:t>
      </w:r>
    </w:p>
    <w:p w:rsidR="007612B5" w:rsidRDefault="00132994">
      <w:pPr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六、政府性基金预算安排情况</w:t>
      </w:r>
    </w:p>
    <w:p w:rsidR="007612B5" w:rsidRDefault="0013299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本部门无使用政府性基金预算安排的支出。</w:t>
      </w:r>
    </w:p>
    <w:p w:rsidR="007612B5" w:rsidRDefault="00132994">
      <w:pPr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七、</w:t>
      </w:r>
      <w:r>
        <w:rPr>
          <w:rFonts w:ascii="黑体" w:eastAsia="黑体" w:hAnsi="黑体"/>
          <w:color w:val="000000" w:themeColor="text1"/>
          <w:sz w:val="32"/>
          <w:szCs w:val="32"/>
        </w:rPr>
        <w:t>国有资产占用情况</w:t>
      </w:r>
    </w:p>
    <w:p w:rsidR="007612B5" w:rsidRDefault="0013299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/>
          <w:color w:val="000000" w:themeColor="text1"/>
          <w:sz w:val="32"/>
          <w:szCs w:val="32"/>
        </w:rPr>
        <w:t>截止201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8年末，本部门共有车辆0辆，其中：一般公务用车0辆、一般执法执勤用车0辆、特种专业技术用车0辆，其他用车0辆0；单位价值</w:t>
      </w:r>
      <w:r>
        <w:rPr>
          <w:rFonts w:ascii="仿宋" w:eastAsia="仿宋" w:hAnsi="仿宋"/>
          <w:color w:val="000000" w:themeColor="text1"/>
          <w:sz w:val="32"/>
          <w:szCs w:val="32"/>
        </w:rPr>
        <w:t>50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万元以上通用设备0台（套），单位价值</w:t>
      </w:r>
      <w:r>
        <w:rPr>
          <w:rFonts w:ascii="仿宋" w:eastAsia="仿宋" w:hAnsi="仿宋"/>
          <w:color w:val="000000" w:themeColor="text1"/>
          <w:sz w:val="32"/>
          <w:szCs w:val="32"/>
        </w:rPr>
        <w:t>100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万元以上专用设备0台（套）。</w:t>
      </w:r>
    </w:p>
    <w:p w:rsidR="007612B5" w:rsidRDefault="00132994">
      <w:pPr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八、预算绩效管理工作开展情况</w:t>
      </w:r>
    </w:p>
    <w:p w:rsidR="007612B5" w:rsidRDefault="0013299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按照《濮阳市华龙区财政局关于编制区级2019年部门预算（草案）和2019-2021年财政规划的通知》（</w:t>
      </w:r>
      <w:proofErr w:type="gramStart"/>
      <w:r>
        <w:rPr>
          <w:rFonts w:ascii="仿宋" w:eastAsia="仿宋" w:hAnsi="仿宋" w:hint="eastAsia"/>
          <w:color w:val="000000" w:themeColor="text1"/>
          <w:sz w:val="32"/>
          <w:szCs w:val="32"/>
        </w:rPr>
        <w:t>华龙财〔2018〕</w:t>
      </w:r>
      <w:proofErr w:type="gramEnd"/>
      <w:r>
        <w:rPr>
          <w:rFonts w:ascii="仿宋" w:eastAsia="仿宋" w:hAnsi="仿宋" w:hint="eastAsia"/>
          <w:color w:val="000000" w:themeColor="text1"/>
          <w:sz w:val="32"/>
          <w:szCs w:val="32"/>
        </w:rPr>
        <w:t>105号）有关全面推进预算绩效管理方面的要求，本部门牢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lastRenderedPageBreak/>
        <w:t>固树立“讲绩效、重绩效、用绩效”的绩效管理理念，年度预算申报时，针对政策及重点项目逐项设立并报送了预算绩效目标，努力建立健全以结果为导向的预算绩效管理工作机制。</w:t>
      </w:r>
    </w:p>
    <w:p w:rsidR="007612B5" w:rsidRDefault="007612B5">
      <w:pPr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</w:p>
    <w:p w:rsidR="007612B5" w:rsidRDefault="007612B5">
      <w:pPr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</w:p>
    <w:p w:rsidR="007612B5" w:rsidRDefault="00132994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 w:themeColor="text1"/>
          <w:sz w:val="22"/>
          <w:szCs w:val="21"/>
        </w:rPr>
      </w:pPr>
      <w:r>
        <w:rPr>
          <w:rFonts w:ascii="黑体" w:eastAsia="黑体" w:hAnsi="黑体" w:hint="eastAsia"/>
          <w:color w:val="000000" w:themeColor="text1"/>
          <w:sz w:val="36"/>
          <w:szCs w:val="32"/>
        </w:rPr>
        <w:t>第三部分</w:t>
      </w:r>
    </w:p>
    <w:p w:rsidR="007612B5" w:rsidRDefault="00132994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 w:themeColor="text1"/>
          <w:sz w:val="22"/>
          <w:szCs w:val="21"/>
        </w:rPr>
      </w:pPr>
      <w:r>
        <w:rPr>
          <w:rFonts w:ascii="黑体" w:eastAsia="黑体" w:hAnsi="黑体" w:hint="eastAsia"/>
          <w:color w:val="000000" w:themeColor="text1"/>
          <w:sz w:val="36"/>
          <w:szCs w:val="32"/>
        </w:rPr>
        <w:t>名词解释</w:t>
      </w:r>
    </w:p>
    <w:p w:rsidR="007612B5" w:rsidRDefault="007612B5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</w:p>
    <w:p w:rsidR="007612B5" w:rsidRDefault="00132994">
      <w:pPr>
        <w:ind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一、财政拨款收入</w:t>
      </w:r>
    </w:p>
    <w:p w:rsidR="007612B5" w:rsidRDefault="00132994">
      <w:pPr>
        <w:ind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指本级财政当年拨付的资金。</w:t>
      </w:r>
    </w:p>
    <w:p w:rsidR="007612B5" w:rsidRDefault="00132994">
      <w:pPr>
        <w:ind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二、事业收入</w:t>
      </w:r>
    </w:p>
    <w:p w:rsidR="007612B5" w:rsidRDefault="0013299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指事业单位开展专务活动及辅助所取得的收入。</w:t>
      </w:r>
    </w:p>
    <w:p w:rsidR="007612B5" w:rsidRDefault="00132994">
      <w:pPr>
        <w:ind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三、其他收入</w:t>
      </w:r>
    </w:p>
    <w:p w:rsidR="007612B5" w:rsidRDefault="0013299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指除“财政拨款”、“事业收入”、“事业单位经营收入”、“附属单位上缴收入”等以外的收入。</w:t>
      </w:r>
    </w:p>
    <w:p w:rsidR="007612B5" w:rsidRDefault="00132994">
      <w:pPr>
        <w:ind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四、基本支出</w:t>
      </w:r>
    </w:p>
    <w:p w:rsidR="007612B5" w:rsidRDefault="0013299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7612B5" w:rsidRDefault="00132994">
      <w:pPr>
        <w:ind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五、项目支出</w:t>
      </w:r>
    </w:p>
    <w:p w:rsidR="007612B5" w:rsidRDefault="0013299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指在基本支出之外，为完成特定的行政工作任务或事业发展目标所发生的支出。</w:t>
      </w:r>
    </w:p>
    <w:p w:rsidR="007612B5" w:rsidRDefault="00132994">
      <w:pPr>
        <w:ind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lastRenderedPageBreak/>
        <w:t>六、机关运行经费</w:t>
      </w:r>
    </w:p>
    <w:p w:rsidR="007612B5" w:rsidRDefault="0013299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7612B5" w:rsidRDefault="00132994">
      <w:pPr>
        <w:ind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七、“三公”经费</w:t>
      </w:r>
    </w:p>
    <w:p w:rsidR="007612B5" w:rsidRDefault="0013299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p w:rsidR="007612B5" w:rsidRDefault="007612B5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</w:p>
    <w:p w:rsidR="007612B5" w:rsidRDefault="00132994">
      <w:pPr>
        <w:pStyle w:val="a5"/>
        <w:overflowPunct w:val="0"/>
        <w:topLinePunct/>
        <w:spacing w:before="0" w:beforeAutospacing="0" w:after="0" w:afterAutospacing="0" w:line="360" w:lineRule="auto"/>
        <w:jc w:val="both"/>
        <w:rPr>
          <w:color w:val="000000" w:themeColor="text1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附件：濮阳市华龙区文化馆2019年部门预算表（详见附表）</w:t>
      </w:r>
    </w:p>
    <w:p w:rsidR="007612B5" w:rsidRDefault="00132994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 w:themeColor="text1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一、部门收支总表</w:t>
      </w:r>
    </w:p>
    <w:p w:rsidR="007612B5" w:rsidRDefault="00132994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 w:themeColor="text1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二、部门收入总表</w:t>
      </w:r>
    </w:p>
    <w:p w:rsidR="007612B5" w:rsidRDefault="00132994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 w:themeColor="text1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三、部门支出总表</w:t>
      </w:r>
    </w:p>
    <w:p w:rsidR="007612B5" w:rsidRDefault="00132994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 w:themeColor="text1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四、财政拨款收支总表</w:t>
      </w:r>
    </w:p>
    <w:p w:rsidR="007612B5" w:rsidRDefault="00132994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 w:themeColor="text1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五、一般公共预算支出表</w:t>
      </w:r>
    </w:p>
    <w:p w:rsidR="007612B5" w:rsidRDefault="00132994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 w:themeColor="text1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六、一般公共预算基本支出表</w:t>
      </w:r>
    </w:p>
    <w:p w:rsidR="007612B5" w:rsidRDefault="00132994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 w:themeColor="text1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lastRenderedPageBreak/>
        <w:t>七、一般公共预算“三公”经费支出表</w:t>
      </w:r>
    </w:p>
    <w:p w:rsidR="007612B5" w:rsidRDefault="0013299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八、政府性基金预算支出表</w:t>
      </w:r>
    </w:p>
    <w:sectPr w:rsidR="007612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F21" w:rsidRDefault="00DA7F21" w:rsidP="0021126E">
      <w:r>
        <w:separator/>
      </w:r>
    </w:p>
  </w:endnote>
  <w:endnote w:type="continuationSeparator" w:id="0">
    <w:p w:rsidR="00DA7F21" w:rsidRDefault="00DA7F21" w:rsidP="00211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F21" w:rsidRDefault="00DA7F21" w:rsidP="0021126E">
      <w:r>
        <w:separator/>
      </w:r>
    </w:p>
  </w:footnote>
  <w:footnote w:type="continuationSeparator" w:id="0">
    <w:p w:rsidR="00DA7F21" w:rsidRDefault="00DA7F21" w:rsidP="002112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21D"/>
    <w:rsid w:val="00002196"/>
    <w:rsid w:val="00004A5A"/>
    <w:rsid w:val="000132E8"/>
    <w:rsid w:val="00016BED"/>
    <w:rsid w:val="0002164D"/>
    <w:rsid w:val="00027F80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A61C6"/>
    <w:rsid w:val="000B0330"/>
    <w:rsid w:val="000D10F2"/>
    <w:rsid w:val="000E11AD"/>
    <w:rsid w:val="000E2600"/>
    <w:rsid w:val="000F620F"/>
    <w:rsid w:val="0011394B"/>
    <w:rsid w:val="00116512"/>
    <w:rsid w:val="00117E91"/>
    <w:rsid w:val="0012037F"/>
    <w:rsid w:val="00132994"/>
    <w:rsid w:val="00133B0C"/>
    <w:rsid w:val="00160364"/>
    <w:rsid w:val="00172BEB"/>
    <w:rsid w:val="0017321F"/>
    <w:rsid w:val="0017490C"/>
    <w:rsid w:val="00177B2F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E5848"/>
    <w:rsid w:val="001F5C3A"/>
    <w:rsid w:val="001F69E6"/>
    <w:rsid w:val="001F6EA6"/>
    <w:rsid w:val="00204798"/>
    <w:rsid w:val="0021126E"/>
    <w:rsid w:val="00213FB6"/>
    <w:rsid w:val="00214722"/>
    <w:rsid w:val="002209A7"/>
    <w:rsid w:val="00220CDC"/>
    <w:rsid w:val="00224A75"/>
    <w:rsid w:val="002310DD"/>
    <w:rsid w:val="0024686B"/>
    <w:rsid w:val="00253EBE"/>
    <w:rsid w:val="00266CFB"/>
    <w:rsid w:val="00272F81"/>
    <w:rsid w:val="00280017"/>
    <w:rsid w:val="00290690"/>
    <w:rsid w:val="0029175A"/>
    <w:rsid w:val="0029197A"/>
    <w:rsid w:val="002B0CFE"/>
    <w:rsid w:val="002B1D96"/>
    <w:rsid w:val="002B3532"/>
    <w:rsid w:val="002D0E65"/>
    <w:rsid w:val="00300F5D"/>
    <w:rsid w:val="0031611D"/>
    <w:rsid w:val="00325FBD"/>
    <w:rsid w:val="00326DBC"/>
    <w:rsid w:val="003318E0"/>
    <w:rsid w:val="00340E1E"/>
    <w:rsid w:val="00343002"/>
    <w:rsid w:val="003452C1"/>
    <w:rsid w:val="00347A9C"/>
    <w:rsid w:val="00347F00"/>
    <w:rsid w:val="003527CA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34C3"/>
    <w:rsid w:val="003E6713"/>
    <w:rsid w:val="003F0725"/>
    <w:rsid w:val="003F4660"/>
    <w:rsid w:val="00402E18"/>
    <w:rsid w:val="004114C1"/>
    <w:rsid w:val="00412DD4"/>
    <w:rsid w:val="00416C13"/>
    <w:rsid w:val="0042448C"/>
    <w:rsid w:val="00424BFE"/>
    <w:rsid w:val="00433C48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62CD"/>
    <w:rsid w:val="004D11E2"/>
    <w:rsid w:val="004D20D7"/>
    <w:rsid w:val="004D73C3"/>
    <w:rsid w:val="004E2EF8"/>
    <w:rsid w:val="004F3F49"/>
    <w:rsid w:val="0051575E"/>
    <w:rsid w:val="0052101E"/>
    <w:rsid w:val="005223E8"/>
    <w:rsid w:val="0052707F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35649"/>
    <w:rsid w:val="006421B2"/>
    <w:rsid w:val="00642F39"/>
    <w:rsid w:val="00644DCC"/>
    <w:rsid w:val="0066430F"/>
    <w:rsid w:val="0066771A"/>
    <w:rsid w:val="00684EBF"/>
    <w:rsid w:val="00697DBA"/>
    <w:rsid w:val="006B459A"/>
    <w:rsid w:val="006B473E"/>
    <w:rsid w:val="006B4837"/>
    <w:rsid w:val="006C00B0"/>
    <w:rsid w:val="006C452E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612B5"/>
    <w:rsid w:val="00765E2A"/>
    <w:rsid w:val="00782BE8"/>
    <w:rsid w:val="00782CE4"/>
    <w:rsid w:val="007A1AC1"/>
    <w:rsid w:val="007A2989"/>
    <w:rsid w:val="007A5110"/>
    <w:rsid w:val="007A7440"/>
    <w:rsid w:val="007C199D"/>
    <w:rsid w:val="007C2779"/>
    <w:rsid w:val="007D24C5"/>
    <w:rsid w:val="007D3D59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19F5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C6505"/>
    <w:rsid w:val="008C7E32"/>
    <w:rsid w:val="008D7A88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221C0"/>
    <w:rsid w:val="00A35377"/>
    <w:rsid w:val="00A36726"/>
    <w:rsid w:val="00A37678"/>
    <w:rsid w:val="00A40FF9"/>
    <w:rsid w:val="00A425F2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F0FB9"/>
    <w:rsid w:val="00B022C0"/>
    <w:rsid w:val="00B05446"/>
    <w:rsid w:val="00B25A37"/>
    <w:rsid w:val="00B26A43"/>
    <w:rsid w:val="00B34B10"/>
    <w:rsid w:val="00B35225"/>
    <w:rsid w:val="00B3716C"/>
    <w:rsid w:val="00B46A15"/>
    <w:rsid w:val="00B46F19"/>
    <w:rsid w:val="00B60A81"/>
    <w:rsid w:val="00B672B5"/>
    <w:rsid w:val="00B70367"/>
    <w:rsid w:val="00B705C6"/>
    <w:rsid w:val="00B71CE3"/>
    <w:rsid w:val="00B863DA"/>
    <w:rsid w:val="00B90E5B"/>
    <w:rsid w:val="00B927E7"/>
    <w:rsid w:val="00BA1B1A"/>
    <w:rsid w:val="00BA36C6"/>
    <w:rsid w:val="00BA5198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3F5A"/>
    <w:rsid w:val="00CB522C"/>
    <w:rsid w:val="00CC26EC"/>
    <w:rsid w:val="00CD1BAC"/>
    <w:rsid w:val="00CF3A78"/>
    <w:rsid w:val="00CF56A3"/>
    <w:rsid w:val="00D027AD"/>
    <w:rsid w:val="00D10BAC"/>
    <w:rsid w:val="00D1654C"/>
    <w:rsid w:val="00D212CC"/>
    <w:rsid w:val="00D31C86"/>
    <w:rsid w:val="00D31E35"/>
    <w:rsid w:val="00D33090"/>
    <w:rsid w:val="00D3663D"/>
    <w:rsid w:val="00D42712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A7F21"/>
    <w:rsid w:val="00DC17BB"/>
    <w:rsid w:val="00DC5066"/>
    <w:rsid w:val="00DE0A3A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2414"/>
    <w:rsid w:val="00EB4212"/>
    <w:rsid w:val="00EC11F0"/>
    <w:rsid w:val="00EC3452"/>
    <w:rsid w:val="00ED6165"/>
    <w:rsid w:val="00ED7573"/>
    <w:rsid w:val="00EE2DC1"/>
    <w:rsid w:val="00EE41CF"/>
    <w:rsid w:val="00EE4D4B"/>
    <w:rsid w:val="00F027A0"/>
    <w:rsid w:val="00F11492"/>
    <w:rsid w:val="00F17169"/>
    <w:rsid w:val="00F204DA"/>
    <w:rsid w:val="00F206CC"/>
    <w:rsid w:val="00F233A7"/>
    <w:rsid w:val="00F24FA1"/>
    <w:rsid w:val="00F33195"/>
    <w:rsid w:val="00F4521D"/>
    <w:rsid w:val="00F53983"/>
    <w:rsid w:val="00F87E41"/>
    <w:rsid w:val="00F93ACE"/>
    <w:rsid w:val="00F9584D"/>
    <w:rsid w:val="00F97FD4"/>
    <w:rsid w:val="00FB6183"/>
    <w:rsid w:val="00FC6401"/>
    <w:rsid w:val="00FD7E30"/>
    <w:rsid w:val="00FE715C"/>
    <w:rsid w:val="00FF2323"/>
    <w:rsid w:val="00FF3854"/>
    <w:rsid w:val="0A8B78F1"/>
    <w:rsid w:val="14044C8D"/>
    <w:rsid w:val="24A109AC"/>
    <w:rsid w:val="26C245BC"/>
    <w:rsid w:val="4CD30A29"/>
    <w:rsid w:val="6214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Normal Table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link w:val="a4"/>
    <w:uiPriority w:val="99"/>
    <w:qFormat/>
    <w:locked/>
    <w:rPr>
      <w:rFonts w:cs="Times New Roman"/>
      <w:sz w:val="18"/>
    </w:rPr>
  </w:style>
  <w:style w:type="character" w:customStyle="1" w:styleId="Char">
    <w:name w:val="页脚 Char"/>
    <w:link w:val="a3"/>
    <w:uiPriority w:val="99"/>
    <w:locked/>
    <w:rPr>
      <w:rFonts w:cs="Times New Roman"/>
      <w:sz w:val="18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Normal Table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link w:val="a4"/>
    <w:uiPriority w:val="99"/>
    <w:qFormat/>
    <w:locked/>
    <w:rPr>
      <w:rFonts w:cs="Times New Roman"/>
      <w:sz w:val="18"/>
    </w:rPr>
  </w:style>
  <w:style w:type="character" w:customStyle="1" w:styleId="Char">
    <w:name w:val="页脚 Char"/>
    <w:link w:val="a3"/>
    <w:uiPriority w:val="99"/>
    <w:locked/>
    <w:rPr>
      <w:rFonts w:cs="Times New Roman"/>
      <w:sz w:val="18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9BEC65-B7CC-4832-851F-7B2FBF187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creator>lenovo</dc:creator>
  <cp:lastModifiedBy>ys-pc</cp:lastModifiedBy>
  <cp:revision>57</cp:revision>
  <dcterms:created xsi:type="dcterms:W3CDTF">2017-10-31T03:18:00Z</dcterms:created>
  <dcterms:modified xsi:type="dcterms:W3CDTF">2019-05-22T01:20:00Z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